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2B" w:rsidRPr="008A46E3" w:rsidRDefault="008D455F" w:rsidP="008A46E3">
      <w:pPr>
        <w:shd w:val="clear" w:color="auto" w:fill="FFFFFF"/>
        <w:spacing w:before="264" w:after="264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Меры безопасности в </w:t>
      </w:r>
      <w:r w:rsidR="00641C2B" w:rsidRPr="008A46E3">
        <w:rPr>
          <w:rFonts w:eastAsia="Times New Roman"/>
          <w:b/>
        </w:rPr>
        <w:t>погребах</w:t>
      </w:r>
      <w:r>
        <w:rPr>
          <w:rFonts w:eastAsia="Times New Roman"/>
          <w:b/>
        </w:rPr>
        <w:t xml:space="preserve"> (подвалах)</w:t>
      </w:r>
      <w:r w:rsidR="00641C2B" w:rsidRPr="008A46E3">
        <w:rPr>
          <w:rFonts w:eastAsia="Times New Roman"/>
          <w:b/>
        </w:rPr>
        <w:t>.</w:t>
      </w:r>
    </w:p>
    <w:p w:rsidR="008A46E3" w:rsidRPr="008A46E3" w:rsidRDefault="00641C2B" w:rsidP="008A46E3">
      <w:pPr>
        <w:shd w:val="clear" w:color="auto" w:fill="FFFFFF"/>
        <w:ind w:firstLine="708"/>
        <w:jc w:val="both"/>
        <w:rPr>
          <w:rFonts w:eastAsia="Times New Roman"/>
        </w:rPr>
      </w:pPr>
      <w:r w:rsidRPr="008A46E3">
        <w:rPr>
          <w:rFonts w:eastAsia="Times New Roman"/>
        </w:rPr>
        <w:t xml:space="preserve">С наступлением осени наступает пора сбора овощей и заготовок на зиму. Как правило, у хозяйственных граждан есть для этого всё необходимое, в том числе и места где все запасы хранятся. Эти места – погреб или подпол. В городе погреба, часто оборудованы в гаражах или на улице не далеко от дома. В частном доме продукты в подполе. Удобно. Всегда поддерживается оптимальная температура, продукты могут храниться годами. Однако такое удобство также хранит в себе ряд опасностей. Прежде всего, для детей и пожилых людей. Начнём с того, помещение погреба имеет глубину не менее 2-х метров и, падения при неосторожности с уровня лаза на пол часто приводят к травмам. </w:t>
      </w:r>
      <w:r w:rsidR="008D455F">
        <w:rPr>
          <w:rFonts w:eastAsia="Times New Roman"/>
        </w:rPr>
        <w:t xml:space="preserve">    </w:t>
      </w:r>
      <w:r w:rsidRPr="008A46E3">
        <w:rPr>
          <w:rFonts w:eastAsia="Times New Roman"/>
        </w:rPr>
        <w:t>Травмированному человеку выбраться в лучшем случае бывает сложно. Другая опасность, которая может привести даже к гибели, это скопление углекислого газа, особенно при хранении картофеля. Загазованность. Такое часто происходит, когда люк погреба наглухо закрыт и в нём нет </w:t>
      </w:r>
      <w:hyperlink r:id="rId4" w:tooltip="Вентиляция" w:history="1">
        <w:r w:rsidRPr="008A46E3">
          <w:rPr>
            <w:rFonts w:eastAsia="Times New Roman"/>
          </w:rPr>
          <w:t>вентиляции</w:t>
        </w:r>
      </w:hyperlink>
      <w:r w:rsidRPr="008A46E3">
        <w:rPr>
          <w:rFonts w:eastAsia="Times New Roman"/>
        </w:rPr>
        <w:t>.</w:t>
      </w:r>
    </w:p>
    <w:p w:rsidR="00641C2B" w:rsidRPr="008A46E3" w:rsidRDefault="00641C2B" w:rsidP="008A46E3">
      <w:pPr>
        <w:shd w:val="clear" w:color="auto" w:fill="FFFFFF"/>
        <w:ind w:firstLine="708"/>
        <w:jc w:val="both"/>
        <w:rPr>
          <w:rFonts w:eastAsia="Times New Roman"/>
        </w:rPr>
      </w:pPr>
      <w:r w:rsidRPr="008A46E3">
        <w:rPr>
          <w:rFonts w:eastAsia="Times New Roman"/>
        </w:rPr>
        <w:t xml:space="preserve">Нарушение правил работ в </w:t>
      </w:r>
      <w:r w:rsidR="008A46E3" w:rsidRPr="008A46E3">
        <w:rPr>
          <w:rFonts w:eastAsia="Times New Roman"/>
        </w:rPr>
        <w:t>погребах может</w:t>
      </w:r>
      <w:r w:rsidRPr="008A46E3">
        <w:rPr>
          <w:rFonts w:eastAsia="Times New Roman"/>
        </w:rPr>
        <w:t xml:space="preserve"> </w:t>
      </w:r>
      <w:r w:rsidR="008A46E3" w:rsidRPr="008A46E3">
        <w:rPr>
          <w:rFonts w:eastAsia="Times New Roman"/>
        </w:rPr>
        <w:t>привести к</w:t>
      </w:r>
      <w:r w:rsidRPr="008A46E3">
        <w:rPr>
          <w:rFonts w:eastAsia="Times New Roman"/>
        </w:rPr>
        <w:t xml:space="preserve"> трагическим последствиям.</w:t>
      </w:r>
    </w:p>
    <w:p w:rsidR="00641C2B" w:rsidRPr="008A46E3" w:rsidRDefault="00641C2B" w:rsidP="008A46E3">
      <w:pPr>
        <w:shd w:val="clear" w:color="auto" w:fill="FFFFFF"/>
        <w:ind w:firstLine="708"/>
        <w:jc w:val="both"/>
        <w:rPr>
          <w:rFonts w:eastAsia="Times New Roman"/>
        </w:rPr>
      </w:pPr>
      <w:r w:rsidRPr="008A46E3">
        <w:rPr>
          <w:rFonts w:eastAsia="Times New Roman"/>
        </w:rPr>
        <w:t xml:space="preserve">Чаще всего к несчастным случаям приводят накопленные ядовитые газы при неправильном использовании дезинфицирующих средств. Специалисты </w:t>
      </w:r>
      <w:r w:rsidR="002364E6" w:rsidRPr="008A46E3">
        <w:rPr>
          <w:rFonts w:eastAsia="Times New Roman"/>
        </w:rPr>
        <w:t>предупреждают, при</w:t>
      </w:r>
      <w:r w:rsidRPr="008A46E3">
        <w:rPr>
          <w:rFonts w:eastAsia="Times New Roman"/>
        </w:rPr>
        <w:t xml:space="preserve"> просушке погребов нельзя использовать токси</w:t>
      </w:r>
      <w:bookmarkStart w:id="0" w:name="_GoBack"/>
      <w:r w:rsidRPr="008A46E3">
        <w:rPr>
          <w:rFonts w:eastAsia="Times New Roman"/>
        </w:rPr>
        <w:t>ч</w:t>
      </w:r>
      <w:bookmarkEnd w:id="0"/>
      <w:r w:rsidRPr="008A46E3">
        <w:rPr>
          <w:rFonts w:eastAsia="Times New Roman"/>
        </w:rPr>
        <w:t>ные горючие вещества. Рекомендуется применять только сухое горючее.  Ядовитые газы тяжелее воздуха и накапливаются в нижних отделах погреба. Поэтому обязательно должна быть приточно-вытяжная </w:t>
      </w:r>
      <w:hyperlink r:id="rId5" w:tooltip="Вентиляционные системы" w:history="1">
        <w:r w:rsidRPr="008A46E3">
          <w:rPr>
            <w:rFonts w:eastAsia="Times New Roman"/>
          </w:rPr>
          <w:t>система вентиляции</w:t>
        </w:r>
      </w:hyperlink>
      <w:r w:rsidRPr="008A46E3">
        <w:rPr>
          <w:rFonts w:eastAsia="Times New Roman"/>
        </w:rPr>
        <w:t>.</w:t>
      </w:r>
    </w:p>
    <w:p w:rsidR="00641C2B" w:rsidRPr="008A46E3" w:rsidRDefault="008A46E3" w:rsidP="008A46E3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="00641C2B" w:rsidRPr="008A46E3">
        <w:rPr>
          <w:rFonts w:eastAsia="Times New Roman"/>
        </w:rPr>
        <w:t>В ходе подготовки погребов вентиляционные трубы всегда необходимо очищать, ремонтировать, проверять их рабочие функции.</w:t>
      </w:r>
    </w:p>
    <w:p w:rsidR="002F2B35" w:rsidRDefault="00641C2B" w:rsidP="008A46E3">
      <w:pPr>
        <w:shd w:val="clear" w:color="auto" w:fill="FFFFFF"/>
        <w:jc w:val="both"/>
        <w:rPr>
          <w:rFonts w:eastAsia="Times New Roman"/>
        </w:rPr>
      </w:pPr>
      <w:r w:rsidRPr="008A46E3">
        <w:rPr>
          <w:rFonts w:eastAsia="Times New Roman"/>
        </w:rPr>
        <w:t xml:space="preserve">Владельцам погребов следует помнить, что даже небольшая концентрация угарного газа в воздухе (до 10%) является опасной для человека. Однако почувствовать ядовитое вещество и его мгновенное действие на организм, </w:t>
      </w:r>
      <w:r w:rsidR="002364E6" w:rsidRPr="008A46E3">
        <w:rPr>
          <w:rFonts w:eastAsia="Times New Roman"/>
        </w:rPr>
        <w:t>практически невозможно</w:t>
      </w:r>
      <w:r w:rsidRPr="008A46E3">
        <w:rPr>
          <w:rFonts w:eastAsia="Times New Roman"/>
        </w:rPr>
        <w:t xml:space="preserve">. Угарный газ не имеет ни запаха, ни цвета.  По словам медиков, при отравлении сначала появляется легкая слабость, головокружение, а потом человек теряет сознание.  Если появятся </w:t>
      </w:r>
      <w:r w:rsidR="008A46E3" w:rsidRPr="008A46E3">
        <w:rPr>
          <w:rFonts w:eastAsia="Times New Roman"/>
        </w:rPr>
        <w:t>тошнота, шум</w:t>
      </w:r>
      <w:r w:rsidRPr="008A46E3">
        <w:rPr>
          <w:rFonts w:eastAsia="Times New Roman"/>
        </w:rPr>
        <w:t xml:space="preserve"> в ушах, надо немедленно покинуть погреб и выйти на свежий воздух. При этом силы покидают пострадавшего довольно быстро, и подняться наверх самостоятельно иногда он уже не может. Поэтому перед тем как спуститься в погреб, обязательно следует его проветрить (не менее </w:t>
      </w:r>
      <w:r w:rsidR="002364E6" w:rsidRPr="008A46E3">
        <w:rPr>
          <w:rFonts w:eastAsia="Times New Roman"/>
        </w:rPr>
        <w:t>суток) и</w:t>
      </w:r>
      <w:r w:rsidRPr="008A46E3">
        <w:rPr>
          <w:rFonts w:eastAsia="Times New Roman"/>
        </w:rPr>
        <w:t xml:space="preserve"> обязательно проверить, есть ли там кислород, не накопились ли там газы? </w:t>
      </w:r>
    </w:p>
    <w:p w:rsidR="00641C2B" w:rsidRPr="008A46E3" w:rsidRDefault="002F2B35" w:rsidP="008A46E3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="00641C2B" w:rsidRPr="008A46E3">
        <w:rPr>
          <w:rFonts w:eastAsia="Times New Roman"/>
        </w:rPr>
        <w:t>Существует простой способ узнать это: зажечь свечу и опустить её в погреб в ведре. Наличие ровного и голубоватого пламени означает, что угарного газа в помещении нет. Если огонь погас, значит, кислорода в помещении нет, там накопились токсичные вещества.</w:t>
      </w:r>
    </w:p>
    <w:p w:rsidR="00641C2B" w:rsidRPr="008A46E3" w:rsidRDefault="002364E6" w:rsidP="008A46E3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="00641C2B" w:rsidRPr="008A46E3">
        <w:rPr>
          <w:rFonts w:eastAsia="Times New Roman"/>
        </w:rPr>
        <w:t>Не следует проводить работы по подготовке и ремонту погребов и в глубоких ямах в одиночку. Спускаясь вниз, нужно обвязаться веревкой, другой её конец должен быть наверху, у страхующего. Тогда при необходимости помощнику можно будет подать сигнал, и у него будет возможность оказать помощь пострадавшему.</w:t>
      </w:r>
    </w:p>
    <w:p w:rsidR="00641C2B" w:rsidRPr="008A46E3" w:rsidRDefault="002364E6" w:rsidP="008A46E3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641C2B" w:rsidRPr="008A46E3">
        <w:rPr>
          <w:rFonts w:eastAsia="Times New Roman"/>
        </w:rPr>
        <w:t>При обнаружении в погребе человека без сознания следует как можно быстрее позвонить в </w:t>
      </w:r>
      <w:hyperlink r:id="rId6" w:tooltip="Служба спасения" w:history="1">
        <w:r w:rsidR="00641C2B" w:rsidRPr="008A46E3">
          <w:rPr>
            <w:rFonts w:eastAsia="Times New Roman"/>
          </w:rPr>
          <w:t>службу спасения</w:t>
        </w:r>
      </w:hyperlink>
      <w:r w:rsidR="00641C2B" w:rsidRPr="008A46E3">
        <w:rPr>
          <w:rFonts w:eastAsia="Times New Roman"/>
        </w:rPr>
        <w:t xml:space="preserve"> по телефону «112» и </w:t>
      </w:r>
      <w:r w:rsidRPr="008A46E3">
        <w:rPr>
          <w:rFonts w:eastAsia="Times New Roman"/>
        </w:rPr>
        <w:t>вызвать бригаду</w:t>
      </w:r>
      <w:r w:rsidR="00641C2B" w:rsidRPr="008A46E3">
        <w:rPr>
          <w:rFonts w:eastAsia="Times New Roman"/>
        </w:rPr>
        <w:t xml:space="preserve"> «</w:t>
      </w:r>
      <w:hyperlink r:id="rId7" w:tooltip="Скорая медицинская помощь" w:history="1">
        <w:r w:rsidR="00641C2B" w:rsidRPr="008A46E3">
          <w:rPr>
            <w:rFonts w:eastAsia="Times New Roman"/>
          </w:rPr>
          <w:t>скорой медицинской помощи</w:t>
        </w:r>
      </w:hyperlink>
      <w:r w:rsidR="008A46E3" w:rsidRPr="008A46E3">
        <w:rPr>
          <w:rFonts w:eastAsia="Times New Roman"/>
        </w:rPr>
        <w:t>»</w:t>
      </w:r>
      <w:r w:rsidR="00641C2B" w:rsidRPr="008A46E3">
        <w:rPr>
          <w:rFonts w:eastAsia="Times New Roman"/>
        </w:rPr>
        <w:t>!</w:t>
      </w:r>
    </w:p>
    <w:p w:rsidR="00B15EF2" w:rsidRDefault="00B15EF2"/>
    <w:sectPr w:rsidR="00B1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0"/>
    <w:rsid w:val="002364E6"/>
    <w:rsid w:val="002F2B35"/>
    <w:rsid w:val="004E2FC0"/>
    <w:rsid w:val="00641C2B"/>
    <w:rsid w:val="008A46E3"/>
    <w:rsid w:val="008D455F"/>
    <w:rsid w:val="00B15EF2"/>
    <w:rsid w:val="00C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6E01-B57A-439B-9A0E-2E104F17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3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00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C000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0032"/>
    <w:rPr>
      <w:rFonts w:eastAsia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rsid w:val="00C00032"/>
    <w:rPr>
      <w:rFonts w:ascii="Cambria" w:hAnsi="Cambria"/>
      <w:color w:val="365F91"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45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24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5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1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0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1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1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36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61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34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79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76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165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97060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60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450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4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42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9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20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40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242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1940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00511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25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95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9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62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98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69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54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67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591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18071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12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91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13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10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03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56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63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89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386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95751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93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10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54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46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1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1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253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27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78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087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02299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85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68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9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184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6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008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36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75469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12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2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544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760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430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99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00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88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05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729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559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607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12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6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97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5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030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812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5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0284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70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06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99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9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01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41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517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047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538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8011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500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62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96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skoraya_meditcinskaya_pomosh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luzhba_spaseniya/" TargetMode="External"/><Relationship Id="rId5" Type="http://schemas.openxmlformats.org/officeDocument/2006/relationships/hyperlink" Target="http://www.pandia.ru/text/category/ventilyatcionnie_sistemi/" TargetMode="External"/><Relationship Id="rId4" Type="http://schemas.openxmlformats.org/officeDocument/2006/relationships/hyperlink" Target="http://www.pandia.ru/text/category/ventilyatc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5</cp:revision>
  <dcterms:created xsi:type="dcterms:W3CDTF">2023-08-21T02:41:00Z</dcterms:created>
  <dcterms:modified xsi:type="dcterms:W3CDTF">2023-08-23T08:22:00Z</dcterms:modified>
</cp:coreProperties>
</file>